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41:06:15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  <w:r>
        <w:rPr>
          <w:b w:val="1"/>
        </w:rPr>
        <w:t>CUSTER STATE PARK SPRING WILD TURKEY SEASON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41:06:15:01</w:t>
        <w:tab/>
        <w:tab/>
      </w:r>
      <w:r>
        <w:rPr>
          <w:lang w:val="en-US" w:bidi="en-US" w:eastAsia="en-US"/>
        </w:rPr>
        <w:t>Custer State Park spring wild turkey h</w:t>
      </w:r>
      <w:r>
        <w:rPr>
          <w:lang w:val="en-US" w:bidi="en-US" w:eastAsia="en-US"/>
        </w:rPr>
        <w:t>unting season established--Number and type of licenses available.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41:06:15:02</w:t>
        <w:tab/>
        <w:tab/>
      </w:r>
      <w:r>
        <w:rPr>
          <w:lang w:val="en-US" w:bidi="en-US" w:eastAsia="en-US"/>
        </w:rPr>
        <w:t>Open unit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41:06:15:03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41:06:15:04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2012-08-01T16:59:00Z</dcterms:created>
  <cp:lastModifiedBy>Kelly Thompson</cp:lastModifiedBy>
  <dcterms:modified xsi:type="dcterms:W3CDTF">2022-11-09T16:21:32Z</dcterms:modified>
  <cp:revision>6</cp:revision>
</cp:coreProperties>
</file>