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5" w:rsidRDefault="00122065" w:rsidP="008169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439BF">
        <w:rPr>
          <w:rFonts w:ascii="Times New Roman" w:hAnsi="Times New Roman"/>
          <w:b/>
          <w:sz w:val="24"/>
        </w:rPr>
        <w:t>44:03:01:06.02  Annual license fee.</w:t>
      </w:r>
      <w:r>
        <w:rPr>
          <w:rFonts w:ascii="Times New Roman" w:hAnsi="Times New Roman"/>
          <w:sz w:val="24"/>
        </w:rPr>
        <w:t xml:space="preserve"> Repealed.</w:t>
      </w:r>
    </w:p>
    <w:p w:rsidR="00122065" w:rsidRDefault="00122065" w:rsidP="008169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22065" w:rsidRDefault="00122065" w:rsidP="008169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439BF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62, effective </w:t>
      </w:r>
      <w:smartTag w:uri="urn:schemas-microsoft-com:office:smarttags" w:element="date">
        <w:smartTagPr>
          <w:attr w:name="Year" w:val="2004"/>
          <w:attr w:name="Day" w:val="7"/>
          <w:attr w:name="Month" w:val="11"/>
        </w:smartTagPr>
        <w:r>
          <w:rPr>
            <w:rFonts w:ascii="Times New Roman" w:hAnsi="Times New Roman"/>
            <w:sz w:val="24"/>
          </w:rPr>
          <w:t>November 7, 2004</w:t>
        </w:r>
      </w:smartTag>
      <w:r>
        <w:rPr>
          <w:rFonts w:ascii="Times New Roman" w:hAnsi="Times New Roman"/>
          <w:sz w:val="24"/>
        </w:rPr>
        <w:t xml:space="preserve">; repealed, 35 SDR 305,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2009</w:t>
        </w:r>
      </w:smartTag>
      <w:r>
        <w:rPr>
          <w:rFonts w:ascii="Times New Roman" w:hAnsi="Times New Roman"/>
          <w:sz w:val="24"/>
        </w:rPr>
        <w:t>.</w:t>
      </w:r>
    </w:p>
    <w:p w:rsidR="00122065" w:rsidRDefault="00122065" w:rsidP="008169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22065" w:rsidSect="001220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2F6A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065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043DD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2B0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3173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9D3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439BF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B30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D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2009-06-24T21:47:00Z</dcterms:created>
  <dcterms:modified xsi:type="dcterms:W3CDTF">2009-06-24T21:47:00Z</dcterms:modified>
</cp:coreProperties>
</file>