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44:03:01:12.01.  </w:t>
      </w:r>
      <w:r>
        <w:rPr>
          <w:rFonts w:ascii="Times New Roman" w:hAnsi="Times New Roman"/>
          <w:b w:val="1"/>
          <w:sz w:val="24"/>
          <w:lang w:val="en-US" w:bidi="en-US" w:eastAsia="en-US"/>
        </w:rPr>
        <w:t>X-</w:t>
      </w:r>
      <w:r>
        <w:rPr>
          <w:rFonts w:ascii="Times New Roman" w:hAnsi="Times New Roman"/>
          <w:b w:val="1"/>
          <w:sz w:val="24"/>
          <w:lang w:val="en-US" w:bidi="en-US" w:eastAsia="en-US"/>
        </w:rPr>
        <w:t>r</w:t>
      </w:r>
      <w:r>
        <w:rPr>
          <w:rFonts w:ascii="Times New Roman" w:hAnsi="Times New Roman"/>
          <w:b w:val="1"/>
          <w:sz w:val="24"/>
        </w:rPr>
        <w:t>adiation producing equipment calibration.</w:t>
      </w:r>
      <w:r>
        <w:rPr>
          <w:rFonts w:ascii="Times New Roman" w:hAnsi="Times New Roman"/>
          <w:sz w:val="24"/>
        </w:rPr>
        <w:t xml:space="preserve"> The licensee shall </w:t>
      </w:r>
      <w:r>
        <w:rPr>
          <w:rFonts w:ascii="Times New Roman" w:hAnsi="Times New Roman"/>
          <w:sz w:val="24"/>
          <w:lang w:val="en-US" w:bidi="en-US" w:eastAsia="en-US"/>
        </w:rPr>
        <w:t>ensure</w:t>
      </w:r>
      <w:r>
        <w:rPr>
          <w:rFonts w:ascii="Times New Roman" w:hAnsi="Times New Roman"/>
          <w:sz w:val="24"/>
        </w:rPr>
        <w:t xml:space="preserve"> that calibrations are performed on a diagnostic radiographic system if that system does not meet the minimum performance criteria specified in §§ 44:03:01:08.02 to 44:03:01:08.07, inclusive, and if there is any change or replacement of components that could cause a change in the radiation output of that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The calibration </w:t>
      </w:r>
      <w:r>
        <w:rPr>
          <w:rFonts w:ascii="Times New Roman" w:hAnsi="Times New Roman"/>
          <w:sz w:val="24"/>
          <w:lang w:val="en-US" w:bidi="en-US" w:eastAsia="en-US"/>
        </w:rPr>
        <w:t>must be performed within</w:t>
      </w:r>
      <w:r>
        <w:rPr>
          <w:rFonts w:ascii="Times New Roman" w:hAnsi="Times New Roman"/>
          <w:sz w:val="24"/>
        </w:rPr>
        <w:t xml:space="preserve"> three months after any change or replacement of components that could cause a change in the radiation output. The calibration of the radiation output of the X ray system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be performed by or under the direction of a qualified expert</w:t>
      </w:r>
      <w:r>
        <w:rPr>
          <w:rFonts w:ascii="Times New Roman" w:hAnsi="Times New Roman"/>
          <w:sz w:val="24"/>
        </w:rPr>
        <w:t xml:space="preserve"> with a calibrated dosimetry </w:t>
      </w:r>
      <w:r>
        <w:rPr>
          <w:rFonts w:ascii="Times New Roman" w:hAnsi="Times New Roman"/>
          <w:sz w:val="24"/>
          <w:lang w:val="en-US" w:bidi="en-US" w:eastAsia="en-US"/>
        </w:rPr>
        <w:t>test meter</w:t>
      </w:r>
      <w:r>
        <w:rPr>
          <w:rFonts w:ascii="Times New Roman" w:hAnsi="Times New Roman"/>
          <w:sz w:val="24"/>
        </w:rPr>
        <w:t xml:space="preserve">. Any X ray machine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be </w:t>
      </w:r>
      <w:r>
        <w:rPr>
          <w:rFonts w:ascii="Times New Roman" w:hAnsi="Times New Roman"/>
          <w:sz w:val="24"/>
          <w:lang w:val="en-US" w:bidi="en-US" w:eastAsia="en-US"/>
        </w:rPr>
        <w:t>surveyed by the department or a qualified exp</w:t>
      </w:r>
      <w:r>
        <w:rPr>
          <w:rFonts w:ascii="Times New Roman" w:hAnsi="Times New Roman"/>
          <w:sz w:val="24"/>
          <w:lang w:val="en-US" w:bidi="en-US" w:eastAsia="en-US"/>
        </w:rPr>
        <w:t>ert</w:t>
      </w:r>
      <w:r>
        <w:rPr>
          <w:rFonts w:ascii="Times New Roman" w:hAnsi="Times New Roman"/>
          <w:sz w:val="24"/>
        </w:rPr>
        <w:t xml:space="preserve"> every three years </w:t>
      </w:r>
      <w:r>
        <w:rPr>
          <w:rFonts w:ascii="Times New Roman" w:hAnsi="Times New Roman"/>
          <w:sz w:val="24"/>
          <w:lang w:val="en-US" w:bidi="en-US" w:eastAsia="en-US"/>
        </w:rPr>
        <w:t>to verify the X ray machine</w:t>
      </w:r>
      <w:r>
        <w:rPr>
          <w:rFonts w:ascii="Times New Roman" w:hAnsi="Times New Roman"/>
          <w:sz w:val="24"/>
        </w:rPr>
        <w:t xml:space="preserve"> meets the standards of this chapter. </w:t>
      </w:r>
      <w:r>
        <w:rPr>
          <w:rFonts w:ascii="Times New Roman" w:hAnsi="Times New Roman"/>
          <w:sz w:val="24"/>
          <w:lang w:val="en-US" w:bidi="en-US" w:eastAsia="en-US"/>
        </w:rPr>
        <w:t>Any X ray machine that does not meet the standards of this chap</w:t>
      </w:r>
      <w:r>
        <w:rPr>
          <w:rFonts w:ascii="Times New Roman" w:hAnsi="Times New Roman"/>
          <w:sz w:val="24"/>
          <w:lang w:val="en-US" w:bidi="en-US" w:eastAsia="en-US"/>
        </w:rPr>
        <w:t>ter must be calibrat</w:t>
      </w:r>
      <w:r>
        <w:rPr>
          <w:rFonts w:ascii="Times New Roman" w:hAnsi="Times New Roman"/>
          <w:sz w:val="24"/>
          <w:lang w:val="en-US" w:bidi="en-US" w:eastAsia="en-US"/>
        </w:rPr>
        <w:t xml:space="preserve">ed within three months. </w:t>
      </w:r>
      <w:r>
        <w:rPr>
          <w:rFonts w:ascii="Times New Roman" w:hAnsi="Times New Roman"/>
          <w:sz w:val="24"/>
        </w:rPr>
        <w:t xml:space="preserve">Any computed tomography system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be </w:t>
      </w:r>
      <w:r>
        <w:rPr>
          <w:rFonts w:ascii="Times New Roman" w:hAnsi="Times New Roman"/>
          <w:sz w:val="24"/>
        </w:rPr>
        <w:t xml:space="preserve">surveyed by a </w:t>
      </w:r>
      <w:r>
        <w:rPr>
          <w:rFonts w:ascii="Times New Roman" w:hAnsi="Times New Roman"/>
          <w:sz w:val="24"/>
          <w:lang w:val="en-US" w:bidi="en-US" w:eastAsia="en-US"/>
        </w:rPr>
        <w:t>qualified</w:t>
      </w:r>
      <w:r>
        <w:rPr>
          <w:rFonts w:ascii="Times New Roman" w:hAnsi="Times New Roman"/>
          <w:sz w:val="24"/>
        </w:rPr>
        <w:t xml:space="preserve"> physicist </w:t>
      </w:r>
      <w:r>
        <w:rPr>
          <w:rFonts w:ascii="Times New Roman" w:hAnsi="Times New Roman"/>
          <w:sz w:val="24"/>
          <w:lang w:val="en-US" w:bidi="en-US" w:eastAsia="en-US"/>
        </w:rPr>
        <w:t xml:space="preserve">within thirty days after clinical use and </w:t>
      </w:r>
      <w:r>
        <w:rPr>
          <w:rFonts w:ascii="Times New Roman" w:hAnsi="Times New Roman"/>
          <w:sz w:val="24"/>
        </w:rPr>
        <w:t>on an annual basis.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96, effective January 23, 2000; 32 SDR 128, effective January 30, 2006</w:t>
      </w:r>
      <w:r>
        <w:rPr>
          <w:rFonts w:ascii="Times New Roman" w:hAnsi="Times New Roman"/>
          <w:sz w:val="24"/>
          <w:lang w:val="en-US" w:bidi="en-US" w:eastAsia="en-US"/>
        </w:rPr>
        <w:t>; 50 SDR 41, effective October 11,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34-1-17, 34-21-4.1, 34-21-15.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34-21-4.1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Balloon Text"/>
    <w:basedOn w:val="P0"/>
    <w:link w:val="C3"/>
    <w:semiHidden/>
    <w:pPr/>
    <w:rPr>
      <w:rFonts w:ascii="Tahoma" w:hAnsi="Tahoma"/>
      <w:sz w:val="16"/>
      <w:szCs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1"/>
    <w:semiHidden/>
    <w:rPr>
      <w:rFonts w:ascii="Tahoma" w:hAnsi="Tahoma"/>
      <w:sz w:val="16"/>
      <w:szCs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2004-07-28T20:20:00Z</dcterms:created>
  <cp:lastModifiedBy>Kelly Thompson</cp:lastModifiedBy>
  <cp:lastPrinted>2006-01-27T15:54:00Z</cp:lastPrinted>
  <dcterms:modified xsi:type="dcterms:W3CDTF">2023-09-29T17:06:11Z</dcterms:modified>
  <cp:revision>5</cp:revision>
</cp:coreProperties>
</file>