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b/>
        </w:rPr>
      </w:pPr>
      <w:r>
        <w:rPr>
          <w:b/>
        </w:rPr>
        <w:t>ADMINISTRATIVE RULES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</w:pP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b/>
        </w:rPr>
      </w:pPr>
      <w:r>
        <w:rPr>
          <w:b/>
        </w:rPr>
        <w:t>DEPARTMENT OF LABOR AND REGULATION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</w:pP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</w:pP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Article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smartTag w:uri="urn:schemas-microsoft-com:office:smarttags" w:element="time">
        <w:smartTagPr>
          <w:attr w:name="Hour" w:val="20"/>
          <w:attr w:name="Minute" w:val="3"/>
        </w:smartTagPr>
        <w:r>
          <w:t>20:03</w:t>
        </w:r>
      </w:smartTag>
      <w:r>
        <w:tab/>
      </w:r>
      <w:r>
        <w:tab/>
      </w:r>
      <w:r>
        <w:tab/>
      </w:r>
      <w:r>
        <w:tab/>
        <w:t>Human rights.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20:06</w:t>
      </w:r>
      <w:r>
        <w:tab/>
      </w:r>
      <w:r>
        <w:tab/>
      </w:r>
      <w:r>
        <w:tab/>
      </w:r>
      <w:r>
        <w:tab/>
        <w:t>Insurance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20:07</w:t>
      </w:r>
      <w:r>
        <w:tab/>
      </w:r>
      <w:r>
        <w:tab/>
      </w:r>
      <w:r>
        <w:tab/>
      </w:r>
      <w:r>
        <w:tab/>
        <w:t>Banking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20:08</w:t>
      </w:r>
      <w:r>
        <w:tab/>
      </w:r>
      <w:r>
        <w:tab/>
      </w:r>
      <w:r>
        <w:tab/>
      </w:r>
      <w:r>
        <w:tab/>
        <w:t>Securities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20:14</w:t>
      </w:r>
      <w:r>
        <w:tab/>
      </w:r>
      <w:r>
        <w:tab/>
      </w:r>
      <w:r>
        <w:tab/>
      </w:r>
      <w:r>
        <w:tab/>
        <w:t>Appraisers.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20:36</w:t>
      </w:r>
      <w:r>
        <w:tab/>
      </w:r>
      <w:r>
        <w:tab/>
      </w:r>
      <w:r>
        <w:tab/>
      </w:r>
      <w:r>
        <w:tab/>
        <w:t>Abstractors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20:38</w:t>
      </w:r>
      <w:r>
        <w:tab/>
      </w:r>
      <w:r>
        <w:tab/>
      </w:r>
      <w:r>
        <w:tab/>
      </w:r>
      <w:r>
        <w:tab/>
        <w:t>Board of technical professions.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smartTag w:uri="urn:schemas-microsoft-com:office:smarttags" w:element="time">
        <w:smartTagPr>
          <w:attr w:name="Hour" w:val="20"/>
          <w:attr w:name="Minute" w:val="39"/>
        </w:smartTagPr>
        <w:r>
          <w:t>20:39</w:t>
        </w:r>
      </w:smartTag>
      <w:r>
        <w:tab/>
      </w:r>
      <w:r>
        <w:tab/>
      </w:r>
      <w:r>
        <w:tab/>
      </w:r>
      <w:r>
        <w:tab/>
        <w:t>Barbers.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smartTag w:uri="urn:schemas-microsoft-com:office:smarttags" w:element="time">
        <w:smartTagPr>
          <w:attr w:name="Hour" w:val="20"/>
          <w:attr w:name="Minute" w:val="42"/>
        </w:smartTagPr>
        <w:r>
          <w:t>20:42</w:t>
        </w:r>
      </w:smartTag>
      <w:r>
        <w:tab/>
      </w:r>
      <w:r>
        <w:tab/>
      </w:r>
      <w:r>
        <w:tab/>
      </w:r>
      <w:r>
        <w:tab/>
        <w:t>Cosmetologists, estheticians, and nail technicians.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smartTag w:uri="urn:schemas-microsoft-com:office:smarttags" w:element="time">
        <w:smartTagPr>
          <w:attr w:name="Hour" w:val="20"/>
          <w:attr w:name="Minute" w:val="44"/>
        </w:smartTagPr>
        <w:r>
          <w:t>20:44</w:t>
        </w:r>
      </w:smartTag>
      <w:r>
        <w:tab/>
      </w:r>
      <w:r>
        <w:tab/>
      </w:r>
      <w:r>
        <w:tab/>
      </w:r>
      <w:r>
        <w:tab/>
        <w:t>Electricians.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smartTag w:uri="urn:schemas-microsoft-com:office:smarttags" w:element="time">
        <w:smartTagPr>
          <w:attr w:name="Hour" w:val="20"/>
          <w:attr w:name="Minute" w:val="53"/>
        </w:smartTagPr>
        <w:r>
          <w:t>20:53</w:t>
        </w:r>
      </w:smartTag>
      <w:r>
        <w:tab/>
      </w:r>
      <w:r>
        <w:tab/>
      </w:r>
      <w:r>
        <w:tab/>
      </w:r>
      <w:r>
        <w:tab/>
        <w:t>Plumbers.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smartTag w:uri="urn:schemas-microsoft-com:office:smarttags" w:element="time">
        <w:smartTagPr>
          <w:attr w:name="Hour" w:val="20"/>
          <w:attr w:name="Minute" w:val="54"/>
        </w:smartTagPr>
        <w:r>
          <w:t>20:54</w:t>
        </w:r>
      </w:smartTag>
      <w:r>
        <w:tab/>
      </w:r>
      <w:r>
        <w:tab/>
      </w:r>
      <w:r>
        <w:tab/>
      </w:r>
      <w:r>
        <w:tab/>
        <w:t>State plumbing code.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20:69</w:t>
      </w:r>
      <w:r>
        <w:tab/>
      </w:r>
      <w:r>
        <w:tab/>
      </w:r>
      <w:r>
        <w:tab/>
      </w:r>
      <w:r>
        <w:tab/>
        <w:t>Real estate brokers and salespersons.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20:74</w:t>
      </w:r>
      <w:r>
        <w:tab/>
      </w:r>
      <w:r>
        <w:tab/>
      </w:r>
      <w:r>
        <w:tab/>
      </w:r>
      <w:r>
        <w:tab/>
        <w:t>Home inspectors.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20:75</w:t>
      </w:r>
      <w:r>
        <w:tab/>
      </w:r>
      <w:r>
        <w:tab/>
      </w:r>
      <w:r>
        <w:tab/>
      </w:r>
      <w:r>
        <w:tab/>
        <w:t>Certified public accountants and public accountants.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20:77</w:t>
      </w:r>
      <w:r>
        <w:tab/>
      </w:r>
      <w:r>
        <w:tab/>
      </w:r>
      <w:r>
        <w:tab/>
      </w:r>
      <w:r>
        <w:tab/>
        <w:t>Appraisal management companies.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20:81</w:t>
      </w:r>
      <w:r>
        <w:tab/>
      </w:r>
      <w:r>
        <w:tab/>
      </w:r>
      <w:r>
        <w:tab/>
      </w:r>
      <w:r>
        <w:tab/>
        <w:t>Athletic Commission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47:01</w:t>
      </w:r>
      <w:r>
        <w:tab/>
      </w:r>
      <w:r>
        <w:tab/>
      </w:r>
      <w:r>
        <w:tab/>
      </w:r>
      <w:r>
        <w:tab/>
        <w:t>General provisions.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47:02</w:t>
      </w:r>
      <w:r>
        <w:tab/>
      </w:r>
      <w:r>
        <w:tab/>
      </w:r>
      <w:r>
        <w:tab/>
      </w:r>
      <w:r>
        <w:tab/>
        <w:t>Public employees' unions.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47:03</w:t>
      </w:r>
      <w:r>
        <w:tab/>
      </w:r>
      <w:r>
        <w:tab/>
      </w:r>
      <w:r>
        <w:tab/>
      </w:r>
      <w:r>
        <w:tab/>
        <w:t>Workers' compensation.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47:04</w:t>
      </w:r>
      <w:r>
        <w:tab/>
      </w:r>
      <w:r>
        <w:tab/>
      </w:r>
      <w:r>
        <w:tab/>
      </w:r>
      <w:r>
        <w:tab/>
        <w:t>Wage collection.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47:05</w:t>
      </w:r>
      <w:r>
        <w:tab/>
      </w:r>
      <w:r>
        <w:tab/>
      </w:r>
      <w:r>
        <w:tab/>
      </w:r>
      <w:r>
        <w:tab/>
        <w:t>Private employment agencies, Void.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47:06</w:t>
      </w:r>
      <w:r>
        <w:tab/>
      </w:r>
      <w:r>
        <w:tab/>
      </w:r>
      <w:r>
        <w:tab/>
      </w:r>
      <w:r>
        <w:tab/>
        <w:t>Unemployment compensation.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47:07</w:t>
      </w:r>
      <w:r>
        <w:tab/>
      </w:r>
      <w:r>
        <w:tab/>
      </w:r>
      <w:r>
        <w:tab/>
      </w:r>
      <w:r>
        <w:tab/>
        <w:t>South Dakota Retirement System, Transferred to title 62.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47:08</w:t>
      </w:r>
      <w:r>
        <w:tab/>
      </w:r>
      <w:r>
        <w:tab/>
      </w:r>
      <w:r>
        <w:tab/>
      </w:r>
      <w:r>
        <w:tab/>
        <w:t>Employee's health and life insurance, Transferred to title 62.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47:09</w:t>
      </w:r>
      <w:r>
        <w:tab/>
      </w:r>
      <w:r>
        <w:tab/>
      </w:r>
      <w:r>
        <w:tab/>
      </w:r>
      <w:r>
        <w:tab/>
        <w:t>Reserved.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47:10</w:t>
      </w:r>
      <w:r>
        <w:tab/>
      </w:r>
      <w:r>
        <w:tab/>
      </w:r>
      <w:r>
        <w:tab/>
      </w:r>
      <w:r>
        <w:tab/>
        <w:t>Department of Labor and Regulation employees' retirement board.</w:t>
      </w: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</w:p>
    <w:p w:rsidR="00B8659C" w:rsidRDefault="00B8659C" w:rsidP="00622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</w:p>
    <w:sectPr w:rsidR="00B8659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C3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22C3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0E3C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59C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1A87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2014-07-26T18:39:00Z</dcterms:created>
  <dcterms:modified xsi:type="dcterms:W3CDTF">2014-07-26T18:42:00Z</dcterms:modified>
</cp:coreProperties>
</file>