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3DEB93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0"/>
      </w:pPr>
      <w:r>
        <w:t>CHAPTER 62:01:04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 xml:space="preserve">DISABILITY </w:t>
      </w:r>
      <w:r>
        <w:rPr>
          <w:b w:val="1"/>
          <w:lang w:val="en-US" w:bidi="en-US" w:eastAsia="en-US"/>
        </w:rPr>
        <w:t>BENEFIT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62:01:04:00</w:t>
        <w:tab/>
        <w:tab/>
        <w:t>Application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62:01:04:02</w:t>
        <w:tab/>
        <w:tab/>
        <w:t>Disability -- Beginning of benefits.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62:01:04:03</w:t>
        <w:tab/>
        <w:tab/>
        <w:t>Disability determination -- Disability advisory committee -- Medical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62:01:04:05.01</w:t>
        <w:tab/>
        <w:t xml:space="preserve">Termination of disability </w:t>
      </w:r>
      <w:r>
        <w:rPr>
          <w:lang w:val="en-US" w:bidi="en-US" w:eastAsia="en-US"/>
        </w:rPr>
        <w:t>benefit</w:t>
      </w:r>
      <w:r>
        <w:t xml:space="preserve"> – Credited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62:01:04:05.02</w:t>
        <w:tab/>
        <w:t>Credited service as employee while disabled.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62:01:04:06</w:t>
        <w:tab/>
        <w:tab/>
        <w:t xml:space="preserve">Medical examination of member receiving disability </w:t>
      </w:r>
      <w:r>
        <w:rPr>
          <w:lang w:val="en-US" w:bidi="en-US" w:eastAsia="en-US"/>
        </w:rPr>
        <w:t>benefit</w:t>
      </w:r>
      <w:r>
        <w:t xml:space="preserve"> -- Refusal.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62:01:04:07</w:t>
        <w:tab/>
        <w:tab/>
        <w:t>Participating unit -- Filing upon return to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62:01:04:08</w:t>
        <w:tab/>
        <w:tab/>
        <w:t>Repealed.</w:t>
      </w:r>
    </w:p>
    <w:p>
      <w:pPr>
        <w:pStyle w:val="P2"/>
        <w:ind w:hanging="1872" w:left="1872"/>
      </w:pPr>
      <w:r>
        <w:t>62:01:04:09</w:t>
        <w:tab/>
        <w:tab/>
        <w:t xml:space="preserve">Criteria for determining disability  if contributory service ended </w:t>
      </w:r>
      <w:r>
        <w:rPr>
          <w:lang w:val="en-US" w:bidi="en-US" w:eastAsia="en-US"/>
        </w:rPr>
        <w:t>before</w:t>
      </w:r>
      <w:r>
        <w:t xml:space="preserve"> July 1, 1995 -- Position of comparable level.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62:01:04:09.01</w:t>
        <w:tab/>
        <w:t>Criteria for determining disability if contributory service ended after July 1, 1995 – Certification by employer.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62:01:04:10</w:t>
        <w:tab/>
        <w:tab/>
        <w:t xml:space="preserve">Member receiving a disability </w:t>
      </w:r>
      <w:r>
        <w:rPr>
          <w:lang w:val="en-US" w:bidi="en-US" w:eastAsia="en-US"/>
        </w:rPr>
        <w:t>benefit</w:t>
      </w:r>
      <w:r>
        <w:t xml:space="preserve"> if service ended </w:t>
      </w:r>
      <w:r>
        <w:rPr>
          <w:lang w:val="en-US" w:bidi="en-US" w:eastAsia="en-US"/>
        </w:rPr>
        <w:t>before</w:t>
      </w:r>
      <w:r>
        <w:t xml:space="preserve"> July 1, 1994.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62:01:04:12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62:01:04:13</w:t>
        <w:tab/>
        <w:tab/>
        <w:t>Income to be included in earned income.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rFonts w:ascii="Times" w:hAnsi="Times"/>
      <w:b w:val="1"/>
    </w:rPr>
  </w:style>
  <w:style w:type="paragraph" w:styleId="P2">
    <w:name w:val="Body Text 2"/>
    <w:basedOn w:val="P0"/>
    <w:link w:val="C4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456" w:left="3456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" w:hAnsi="Times"/>
      <w:b w:val="1"/>
    </w:rPr>
  </w:style>
  <w:style w:type="character" w:styleId="C4">
    <w:name w:val="Body Text 2 Char"/>
    <w:basedOn w:val="C0"/>
    <w:link w:val="P2"/>
    <w:rPr>
      <w:rFonts w:ascii="Times" w:hAnsi="Times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