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B" w:rsidRDefault="00B81B9B" w:rsidP="0067693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74:27:13:11.  Open burning restrictions.</w:t>
      </w:r>
      <w:r>
        <w:rPr>
          <w:rFonts w:ascii="Times New Roman" w:hAnsi="Times New Roman"/>
          <w:sz w:val="24"/>
        </w:rPr>
        <w:t xml:space="preserve"> Open burning of municipal solid waste is prohibited except as provided by § 74:36: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15:03</w:t>
        </w:r>
      </w:smartTag>
      <w:r>
        <w:rPr>
          <w:rFonts w:ascii="Times New Roman" w:hAnsi="Times New Roman"/>
          <w:sz w:val="24"/>
        </w:rPr>
        <w:t>. Monthly open burning of agricultural wastes, silvicultural wastes, diseased trees, land clearing debris, untreated wood products, or storm debris which is free of special wastes as listed in § 74:27:13:17 is allowed. A facility shall confine burning to a separate area and shall supervise burning at all times.</w:t>
      </w:r>
    </w:p>
    <w:p w:rsidR="00B81B9B" w:rsidRDefault="00B81B9B" w:rsidP="0067693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81B9B" w:rsidRDefault="00B81B9B" w:rsidP="0067693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 xml:space="preserve">; 19 SDR 186, effective </w:t>
      </w:r>
      <w:smartTag w:uri="urn:schemas-microsoft-com:office:smarttags" w:element="date">
        <w:smartTagPr>
          <w:attr w:name="Year" w:val="1993"/>
          <w:attr w:name="Day" w:val="10"/>
          <w:attr w:name="Month" w:val="6"/>
        </w:smartTagPr>
        <w:r>
          <w:rPr>
            <w:rFonts w:ascii="Times New Roman" w:hAnsi="Times New Roman"/>
            <w:sz w:val="24"/>
          </w:rPr>
          <w:t>June 10, 1993</w:t>
        </w:r>
      </w:smartTag>
      <w:r>
        <w:rPr>
          <w:rFonts w:ascii="Times New Roman" w:hAnsi="Times New Roman"/>
          <w:sz w:val="24"/>
        </w:rPr>
        <w:t>.</w:t>
      </w:r>
    </w:p>
    <w:p w:rsidR="00B81B9B" w:rsidRDefault="00B81B9B" w:rsidP="0067693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B81B9B" w:rsidRDefault="00B81B9B" w:rsidP="0067693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34A-6-1.6.</w:t>
      </w:r>
    </w:p>
    <w:p w:rsidR="00B81B9B" w:rsidRDefault="00B81B9B" w:rsidP="0067693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81B9B" w:rsidSect="00B81B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7693C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81B9B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3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2005-04-05T15:12:00Z</dcterms:created>
  <dcterms:modified xsi:type="dcterms:W3CDTF">2005-04-05T15:12:00Z</dcterms:modified>
</cp:coreProperties>
</file>