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F8" w:rsidRDefault="004043F8" w:rsidP="00905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90D9C">
        <w:rPr>
          <w:rFonts w:ascii="Times New Roman" w:hAnsi="Times New Roman"/>
          <w:b/>
          <w:sz w:val="24"/>
        </w:rPr>
        <w:t xml:space="preserve">74:51:01:48.02.  Site-specific criterion for semipermanent fish life propagation waters -- Little </w:t>
      </w:r>
      <w:smartTag w:uri="urn:schemas-microsoft-com:office:smarttags" w:element="place">
        <w:r w:rsidRPr="00B90D9C">
          <w:rPr>
            <w:rFonts w:ascii="Times New Roman" w:hAnsi="Times New Roman"/>
            <w:b/>
            <w:sz w:val="24"/>
          </w:rPr>
          <w:t>White River</w:t>
        </w:r>
      </w:smartTag>
      <w:r w:rsidRPr="00B90D9C">
        <w:rPr>
          <w:rFonts w:ascii="Times New Roman" w:hAnsi="Times New Roman"/>
          <w:b/>
          <w:sz w:val="24"/>
        </w:rPr>
        <w:t xml:space="preserve"> from its confluence with Rosebud Creek to its confluence with the </w:t>
      </w:r>
      <w:smartTag w:uri="urn:schemas-microsoft-com:office:smarttags" w:element="place">
        <w:r w:rsidRPr="00B90D9C">
          <w:rPr>
            <w:rFonts w:ascii="Times New Roman" w:hAnsi="Times New Roman"/>
            <w:b/>
            <w:sz w:val="24"/>
          </w:rPr>
          <w:t>White River</w:t>
        </w:r>
      </w:smartTag>
      <w:r w:rsidRPr="00B90D9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The following site-specific criterion for semipermanent fish life propagation waters is established for the Little White River from its confluence with Rosebud Creek to its confluence with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White River</w:t>
        </w:r>
      </w:smartTag>
      <w:r>
        <w:rPr>
          <w:rFonts w:ascii="Times New Roman" w:hAnsi="Times New Roman"/>
          <w:sz w:val="24"/>
        </w:rPr>
        <w:t>:</w:t>
      </w:r>
    </w:p>
    <w:p w:rsidR="004043F8" w:rsidRDefault="004043F8" w:rsidP="00905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3185"/>
        <w:gridCol w:w="1737"/>
        <w:gridCol w:w="1749"/>
        <w:gridCol w:w="2077"/>
      </w:tblGrid>
      <w:tr w:rsidR="004043F8">
        <w:tc>
          <w:tcPr>
            <w:tcW w:w="3600" w:type="dxa"/>
          </w:tcPr>
          <w:p w:rsidR="004043F8" w:rsidRPr="00B90D9C" w:rsidRDefault="004043F8" w:rsidP="0090583E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B90D9C">
              <w:rPr>
                <w:rFonts w:ascii="Times New Roman" w:hAnsi="Times New Roman"/>
                <w:b/>
                <w:sz w:val="24"/>
              </w:rPr>
              <w:t>Parameter</w:t>
            </w:r>
          </w:p>
        </w:tc>
        <w:tc>
          <w:tcPr>
            <w:tcW w:w="1890" w:type="dxa"/>
          </w:tcPr>
          <w:p w:rsidR="004043F8" w:rsidRPr="00B90D9C" w:rsidRDefault="004043F8" w:rsidP="0090583E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90D9C">
              <w:rPr>
                <w:rFonts w:ascii="Times New Roman" w:hAnsi="Times New Roman"/>
                <w:b/>
                <w:sz w:val="24"/>
              </w:rPr>
              <w:t>Criteria</w:t>
            </w:r>
          </w:p>
        </w:tc>
        <w:tc>
          <w:tcPr>
            <w:tcW w:w="1890" w:type="dxa"/>
          </w:tcPr>
          <w:p w:rsidR="004043F8" w:rsidRPr="00B90D9C" w:rsidRDefault="004043F8" w:rsidP="0090583E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90D9C">
              <w:rPr>
                <w:rFonts w:ascii="Times New Roman" w:hAnsi="Times New Roman"/>
                <w:b/>
                <w:sz w:val="24"/>
              </w:rPr>
              <w:t>Unit of Measure</w:t>
            </w:r>
          </w:p>
        </w:tc>
        <w:tc>
          <w:tcPr>
            <w:tcW w:w="2261" w:type="dxa"/>
          </w:tcPr>
          <w:p w:rsidR="004043F8" w:rsidRPr="00B90D9C" w:rsidRDefault="004043F8" w:rsidP="0090583E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90D9C">
              <w:rPr>
                <w:rFonts w:ascii="Times New Roman" w:hAnsi="Times New Roman"/>
                <w:b/>
                <w:sz w:val="24"/>
              </w:rPr>
              <w:t>Special Condition</w:t>
            </w:r>
          </w:p>
        </w:tc>
      </w:tr>
      <w:tr w:rsidR="004043F8">
        <w:tc>
          <w:tcPr>
            <w:tcW w:w="3600" w:type="dxa"/>
          </w:tcPr>
          <w:p w:rsidR="004043F8" w:rsidRDefault="004043F8" w:rsidP="0090583E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 Suspended solids</w:t>
            </w:r>
          </w:p>
        </w:tc>
        <w:tc>
          <w:tcPr>
            <w:tcW w:w="1890" w:type="dxa"/>
          </w:tcPr>
          <w:p w:rsidR="004043F8" w:rsidRDefault="004043F8" w:rsidP="0090583E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right"/>
              <w:rPr>
                <w:rFonts w:ascii="Times New Roman" w:hAnsi="Times New Roman"/>
                <w:sz w:val="24"/>
              </w:rPr>
            </w:pPr>
            <w:r w:rsidRPr="00605B4D">
              <w:rPr>
                <w:rFonts w:ascii="Times New Roman" w:hAnsi="Times New Roman"/>
                <w:sz w:val="24"/>
                <w:u w:val="single"/>
              </w:rPr>
              <w:t>&lt;</w:t>
            </w:r>
            <w:r>
              <w:rPr>
                <w:rFonts w:ascii="Times New Roman" w:hAnsi="Times New Roman"/>
                <w:sz w:val="24"/>
              </w:rPr>
              <w:t xml:space="preserve"> 1,733</w:t>
            </w:r>
          </w:p>
        </w:tc>
        <w:tc>
          <w:tcPr>
            <w:tcW w:w="1890" w:type="dxa"/>
          </w:tcPr>
          <w:p w:rsidR="004043F8" w:rsidRDefault="004043F8" w:rsidP="0090583E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mg/L</w:t>
            </w:r>
          </w:p>
        </w:tc>
        <w:tc>
          <w:tcPr>
            <w:tcW w:w="2261" w:type="dxa"/>
          </w:tcPr>
          <w:p w:rsidR="004043F8" w:rsidRDefault="004043F8" w:rsidP="0090583E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daily maximum</w:t>
            </w:r>
          </w:p>
        </w:tc>
      </w:tr>
    </w:tbl>
    <w:p w:rsidR="004043F8" w:rsidRDefault="004043F8" w:rsidP="00905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043F8" w:rsidRDefault="004043F8" w:rsidP="00905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5223A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253, effective </w:t>
      </w:r>
      <w:smartTag w:uri="urn:schemas-microsoft-com:office:smarttags" w:element="date">
        <w:smartTagPr>
          <w:attr w:name="Year" w:val="2009"/>
          <w:attr w:name="Day" w:val="12"/>
          <w:attr w:name="Month" w:val="5"/>
        </w:smartTagPr>
        <w:r>
          <w:rPr>
            <w:rFonts w:ascii="Times New Roman" w:hAnsi="Times New Roman"/>
            <w:sz w:val="24"/>
          </w:rPr>
          <w:t>May 12, 2009</w:t>
        </w:r>
      </w:smartTag>
      <w:r>
        <w:rPr>
          <w:rFonts w:ascii="Times New Roman" w:hAnsi="Times New Roman"/>
          <w:sz w:val="24"/>
        </w:rPr>
        <w:t>.</w:t>
      </w:r>
    </w:p>
    <w:p w:rsidR="004043F8" w:rsidRDefault="004043F8" w:rsidP="00905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5223A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34A-2-11, 34A-2-93.</w:t>
      </w:r>
    </w:p>
    <w:p w:rsidR="004043F8" w:rsidRDefault="004043F8" w:rsidP="00905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5223A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4043F8" w:rsidRDefault="004043F8" w:rsidP="009058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043F8" w:rsidSect="00404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3F8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33AE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05B4D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67DD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583E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6197"/>
    <w:rsid w:val="00A3194C"/>
    <w:rsid w:val="00A3550B"/>
    <w:rsid w:val="00A37AA4"/>
    <w:rsid w:val="00A40ECD"/>
    <w:rsid w:val="00A41136"/>
    <w:rsid w:val="00A41AD3"/>
    <w:rsid w:val="00A43160"/>
    <w:rsid w:val="00A470B1"/>
    <w:rsid w:val="00A5223A"/>
    <w:rsid w:val="00A52A02"/>
    <w:rsid w:val="00A53F31"/>
    <w:rsid w:val="00A54D35"/>
    <w:rsid w:val="00A54E48"/>
    <w:rsid w:val="00A56F4C"/>
    <w:rsid w:val="00A600DA"/>
    <w:rsid w:val="00A64186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0D9C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3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2009-04-28T15:16:00Z</dcterms:created>
  <dcterms:modified xsi:type="dcterms:W3CDTF">2009-04-28T15:17:00Z</dcterms:modified>
</cp:coreProperties>
</file>