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9" w:rsidRDefault="00256E79" w:rsidP="00916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74:53:01:08.  Wastewater to receive primary treatment prior to discharge to absorption system.</w:t>
      </w:r>
      <w:r>
        <w:rPr>
          <w:rFonts w:ascii="Times New Roman" w:hAnsi="Times New Roman"/>
          <w:sz w:val="24"/>
        </w:rPr>
        <w:t xml:space="preserve"> Wastewater shall pass through a septic tank, sedimentation tank, or aerobic system prior to discharge to an absorption system.</w:t>
      </w:r>
    </w:p>
    <w:p w:rsidR="00256E79" w:rsidRDefault="00256E79" w:rsidP="00916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6E79" w:rsidRDefault="00256E79" w:rsidP="00916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03:01:45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256E79" w:rsidRDefault="00256E79" w:rsidP="00916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256E79" w:rsidRDefault="00256E79" w:rsidP="00916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34A-2-20, 34A-2-21.</w:t>
      </w:r>
    </w:p>
    <w:p w:rsidR="00256E79" w:rsidRDefault="00256E79" w:rsidP="00916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6E79" w:rsidSect="00256E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56E79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167C6"/>
    <w:rsid w:val="00952E00"/>
    <w:rsid w:val="00955C54"/>
    <w:rsid w:val="00967A02"/>
    <w:rsid w:val="0097562E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C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2005-04-18T19:44:00Z</dcterms:created>
  <dcterms:modified xsi:type="dcterms:W3CDTF">2005-04-18T19:44:00Z</dcterms:modified>
</cp:coreProperties>
</file>